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2B" w:rsidRPr="00BF582B" w:rsidRDefault="00BF582B" w:rsidP="00BF5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5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засвоєння </w:t>
      </w:r>
      <w:r w:rsidR="006257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знань </w:t>
      </w:r>
      <w:r w:rsidRPr="00BF5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вихованцями </w:t>
      </w:r>
      <w:r w:rsidR="00776112">
        <w:rPr>
          <w:rFonts w:ascii="Times New Roman" w:hAnsi="Times New Roman" w:cs="Times New Roman"/>
          <w:b/>
          <w:sz w:val="28"/>
          <w:szCs w:val="28"/>
          <w:lang w:val="uk-UA"/>
        </w:rPr>
        <w:t>КЗ «ЛЗДО № 7»</w:t>
      </w:r>
    </w:p>
    <w:p w:rsidR="00BF582B" w:rsidRPr="00BF582B" w:rsidRDefault="00BF582B" w:rsidP="00BF5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 до </w:t>
      </w:r>
      <w:r w:rsidR="00EB3CA5">
        <w:rPr>
          <w:rFonts w:ascii="Times New Roman" w:hAnsi="Times New Roman" w:cs="Times New Roman"/>
          <w:b/>
          <w:sz w:val="28"/>
          <w:szCs w:val="28"/>
          <w:lang w:val="uk-UA"/>
        </w:rPr>
        <w:t>вимог Базового компонента</w:t>
      </w:r>
      <w:r w:rsidRPr="00BF5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 освіти за освітніми лініями</w:t>
      </w:r>
    </w:p>
    <w:p w:rsidR="00BF582B" w:rsidRDefault="00BF582B" w:rsidP="00BF58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B1872" w:rsidRPr="00BF582B" w:rsidRDefault="00BF582B" w:rsidP="00BF58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станом на </w:t>
      </w:r>
      <w:r w:rsidR="00B53304">
        <w:rPr>
          <w:rFonts w:ascii="Times New Roman" w:hAnsi="Times New Roman" w:cs="Times New Roman"/>
          <w:i/>
          <w:sz w:val="24"/>
          <w:szCs w:val="24"/>
          <w:lang w:val="uk-UA"/>
        </w:rPr>
        <w:t>30.05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.202</w:t>
      </w:r>
      <w:r w:rsidR="006A4B34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року</w:t>
      </w:r>
    </w:p>
    <w:tbl>
      <w:tblPr>
        <w:tblStyle w:val="a3"/>
        <w:tblpPr w:leftFromText="181" w:rightFromText="181" w:vertAnchor="text" w:horzAnchor="margin" w:tblpY="1"/>
        <w:tblW w:w="14942" w:type="dxa"/>
        <w:tblLook w:val="04A0" w:firstRow="1" w:lastRow="0" w:firstColumn="1" w:lastColumn="0" w:noHBand="0" w:noVBand="1"/>
      </w:tblPr>
      <w:tblGrid>
        <w:gridCol w:w="645"/>
        <w:gridCol w:w="3102"/>
        <w:gridCol w:w="1045"/>
        <w:gridCol w:w="1128"/>
        <w:gridCol w:w="816"/>
        <w:gridCol w:w="816"/>
        <w:gridCol w:w="920"/>
        <w:gridCol w:w="912"/>
        <w:gridCol w:w="6"/>
        <w:gridCol w:w="869"/>
        <w:gridCol w:w="1615"/>
        <w:gridCol w:w="3053"/>
        <w:gridCol w:w="9"/>
        <w:gridCol w:w="6"/>
      </w:tblGrid>
      <w:tr w:rsidR="00BF582B" w:rsidRPr="004240FF" w:rsidTr="00776112">
        <w:trPr>
          <w:gridAfter w:val="2"/>
          <w:wAfter w:w="15" w:type="dxa"/>
          <w:trHeight w:val="668"/>
        </w:trPr>
        <w:tc>
          <w:tcPr>
            <w:tcW w:w="645" w:type="dxa"/>
            <w:vMerge w:val="restart"/>
          </w:tcPr>
          <w:p w:rsidR="00BF582B" w:rsidRPr="004240FF" w:rsidRDefault="00BF582B" w:rsidP="008875D2">
            <w:pPr>
              <w:jc w:val="center"/>
              <w:rPr>
                <w:b/>
                <w:lang w:val="uk-UA"/>
              </w:rPr>
            </w:pPr>
            <w:r w:rsidRPr="004240FF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 xml:space="preserve"> з/п</w:t>
            </w:r>
          </w:p>
        </w:tc>
        <w:tc>
          <w:tcPr>
            <w:tcW w:w="3102" w:type="dxa"/>
            <w:vMerge w:val="restart"/>
          </w:tcPr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 w:rsidRPr="004240FF">
              <w:rPr>
                <w:b/>
                <w:lang w:val="uk-UA"/>
              </w:rPr>
              <w:t>Освітня лінія</w:t>
            </w:r>
            <w:r>
              <w:rPr>
                <w:b/>
                <w:lang w:val="uk-UA"/>
              </w:rPr>
              <w:t>/</w:t>
            </w:r>
          </w:p>
          <w:p w:rsidR="00BF582B" w:rsidRPr="004240FF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вікова група</w:t>
            </w:r>
          </w:p>
        </w:tc>
        <w:tc>
          <w:tcPr>
            <w:tcW w:w="8127" w:type="dxa"/>
            <w:gridSpan w:val="9"/>
          </w:tcPr>
          <w:p w:rsidR="00BF582B" w:rsidRPr="004240FF" w:rsidRDefault="00BF582B" w:rsidP="008875D2">
            <w:pPr>
              <w:jc w:val="center"/>
              <w:rPr>
                <w:b/>
                <w:lang w:val="uk-UA"/>
              </w:rPr>
            </w:pPr>
            <w:r w:rsidRPr="004240FF">
              <w:rPr>
                <w:b/>
                <w:lang w:val="uk-UA"/>
              </w:rPr>
              <w:t>Середній бал</w:t>
            </w:r>
          </w:p>
        </w:tc>
        <w:tc>
          <w:tcPr>
            <w:tcW w:w="3053" w:type="dxa"/>
          </w:tcPr>
          <w:p w:rsidR="00BF582B" w:rsidRPr="004240FF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бал</w:t>
            </w:r>
          </w:p>
        </w:tc>
      </w:tr>
      <w:tr w:rsidR="00BF582B" w:rsidTr="00776112">
        <w:trPr>
          <w:gridAfter w:val="1"/>
          <w:wAfter w:w="6" w:type="dxa"/>
          <w:trHeight w:val="355"/>
        </w:trPr>
        <w:tc>
          <w:tcPr>
            <w:tcW w:w="645" w:type="dxa"/>
            <w:vMerge/>
          </w:tcPr>
          <w:p w:rsidR="00BF582B" w:rsidRPr="004240FF" w:rsidRDefault="00BF582B" w:rsidP="008875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2" w:type="dxa"/>
            <w:vMerge/>
          </w:tcPr>
          <w:p w:rsidR="00BF582B" w:rsidRPr="004240FF" w:rsidRDefault="00BF582B" w:rsidP="008875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73" w:type="dxa"/>
            <w:gridSpan w:val="2"/>
          </w:tcPr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молодші групи</w:t>
            </w:r>
          </w:p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(2-3-го р.ж.)</w:t>
            </w:r>
          </w:p>
        </w:tc>
        <w:tc>
          <w:tcPr>
            <w:tcW w:w="1632" w:type="dxa"/>
            <w:gridSpan w:val="2"/>
          </w:tcPr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ІІ молодші групи </w:t>
            </w:r>
          </w:p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(4-го р.ж.)</w:t>
            </w:r>
          </w:p>
        </w:tc>
        <w:tc>
          <w:tcPr>
            <w:tcW w:w="1838" w:type="dxa"/>
            <w:gridSpan w:val="3"/>
          </w:tcPr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Середня групи</w:t>
            </w:r>
          </w:p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(5-го р.ж.)</w:t>
            </w:r>
          </w:p>
        </w:tc>
        <w:tc>
          <w:tcPr>
            <w:tcW w:w="2484" w:type="dxa"/>
            <w:gridSpan w:val="2"/>
          </w:tcPr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Старші групи </w:t>
            </w:r>
          </w:p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(6-го р.ж.)</w:t>
            </w:r>
          </w:p>
        </w:tc>
        <w:tc>
          <w:tcPr>
            <w:tcW w:w="3062" w:type="dxa"/>
            <w:gridSpan w:val="2"/>
          </w:tcPr>
          <w:p w:rsidR="00BF582B" w:rsidRDefault="00BF582B" w:rsidP="008875D2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776112" w:rsidTr="00776112">
        <w:trPr>
          <w:trHeight w:val="355"/>
        </w:trPr>
        <w:tc>
          <w:tcPr>
            <w:tcW w:w="645" w:type="dxa"/>
            <w:vMerge/>
          </w:tcPr>
          <w:p w:rsidR="00776112" w:rsidRPr="00BF582B" w:rsidRDefault="00776112" w:rsidP="008875D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3102" w:type="dxa"/>
            <w:vMerge/>
          </w:tcPr>
          <w:p w:rsidR="00776112" w:rsidRPr="00BF582B" w:rsidRDefault="00776112" w:rsidP="008875D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045" w:type="dxa"/>
          </w:tcPr>
          <w:p w:rsidR="00776112" w:rsidRPr="004240FF" w:rsidRDefault="00776112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№1</w:t>
            </w:r>
          </w:p>
        </w:tc>
        <w:tc>
          <w:tcPr>
            <w:tcW w:w="1128" w:type="dxa"/>
          </w:tcPr>
          <w:p w:rsidR="00776112" w:rsidRDefault="00776112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№2</w:t>
            </w:r>
          </w:p>
        </w:tc>
        <w:tc>
          <w:tcPr>
            <w:tcW w:w="816" w:type="dxa"/>
          </w:tcPr>
          <w:p w:rsidR="00776112" w:rsidRDefault="00776112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№4</w:t>
            </w:r>
          </w:p>
        </w:tc>
        <w:tc>
          <w:tcPr>
            <w:tcW w:w="816" w:type="dxa"/>
          </w:tcPr>
          <w:p w:rsidR="00776112" w:rsidRDefault="00776112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№5</w:t>
            </w:r>
          </w:p>
        </w:tc>
        <w:tc>
          <w:tcPr>
            <w:tcW w:w="920" w:type="dxa"/>
          </w:tcPr>
          <w:p w:rsidR="00776112" w:rsidRDefault="00776112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№7</w:t>
            </w:r>
          </w:p>
        </w:tc>
        <w:tc>
          <w:tcPr>
            <w:tcW w:w="912" w:type="dxa"/>
          </w:tcPr>
          <w:p w:rsidR="00776112" w:rsidRDefault="00776112" w:rsidP="00887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№8</w:t>
            </w:r>
          </w:p>
        </w:tc>
        <w:tc>
          <w:tcPr>
            <w:tcW w:w="875" w:type="dxa"/>
            <w:gridSpan w:val="2"/>
          </w:tcPr>
          <w:p w:rsidR="00776112" w:rsidRDefault="00776112" w:rsidP="00776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№3</w:t>
            </w:r>
          </w:p>
        </w:tc>
        <w:tc>
          <w:tcPr>
            <w:tcW w:w="1615" w:type="dxa"/>
          </w:tcPr>
          <w:p w:rsidR="00776112" w:rsidRDefault="00776112" w:rsidP="00776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№6</w:t>
            </w:r>
          </w:p>
        </w:tc>
        <w:tc>
          <w:tcPr>
            <w:tcW w:w="3068" w:type="dxa"/>
            <w:gridSpan w:val="3"/>
          </w:tcPr>
          <w:p w:rsidR="00776112" w:rsidRDefault="00776112" w:rsidP="008875D2">
            <w:pPr>
              <w:jc w:val="center"/>
              <w:rPr>
                <w:b/>
                <w:lang w:val="uk-UA"/>
              </w:rPr>
            </w:pPr>
          </w:p>
        </w:tc>
      </w:tr>
      <w:tr w:rsidR="00776112" w:rsidTr="00776112">
        <w:trPr>
          <w:trHeight w:val="332"/>
        </w:trPr>
        <w:tc>
          <w:tcPr>
            <w:tcW w:w="6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 w:rsidRPr="004240FF">
              <w:rPr>
                <w:lang w:val="uk-UA"/>
              </w:rPr>
              <w:t>1</w:t>
            </w:r>
          </w:p>
        </w:tc>
        <w:tc>
          <w:tcPr>
            <w:tcW w:w="3102" w:type="dxa"/>
          </w:tcPr>
          <w:p w:rsidR="00776112" w:rsidRPr="004240FF" w:rsidRDefault="00776112" w:rsidP="00501E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240FF">
              <w:rPr>
                <w:sz w:val="28"/>
                <w:szCs w:val="28"/>
                <w:lang w:val="uk-UA"/>
              </w:rPr>
              <w:t xml:space="preserve">«Особистість дитини» </w:t>
            </w:r>
          </w:p>
        </w:tc>
        <w:tc>
          <w:tcPr>
            <w:tcW w:w="10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6,32</w:t>
            </w:r>
          </w:p>
        </w:tc>
        <w:tc>
          <w:tcPr>
            <w:tcW w:w="1128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6,25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6,39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9,03</w:t>
            </w:r>
          </w:p>
        </w:tc>
        <w:tc>
          <w:tcPr>
            <w:tcW w:w="920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6,32</w:t>
            </w:r>
          </w:p>
        </w:tc>
        <w:tc>
          <w:tcPr>
            <w:tcW w:w="912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6,18</w:t>
            </w:r>
          </w:p>
        </w:tc>
        <w:tc>
          <w:tcPr>
            <w:tcW w:w="875" w:type="dxa"/>
            <w:gridSpan w:val="2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6,82</w:t>
            </w:r>
          </w:p>
        </w:tc>
        <w:tc>
          <w:tcPr>
            <w:tcW w:w="161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7,67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6,75</w:t>
            </w:r>
          </w:p>
        </w:tc>
      </w:tr>
      <w:tr w:rsidR="00776112" w:rsidTr="00776112">
        <w:trPr>
          <w:trHeight w:val="347"/>
        </w:trPr>
        <w:tc>
          <w:tcPr>
            <w:tcW w:w="6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 w:rsidRPr="004240FF">
              <w:rPr>
                <w:lang w:val="uk-UA"/>
              </w:rPr>
              <w:t>2</w:t>
            </w:r>
          </w:p>
        </w:tc>
        <w:tc>
          <w:tcPr>
            <w:tcW w:w="3102" w:type="dxa"/>
          </w:tcPr>
          <w:p w:rsidR="00776112" w:rsidRPr="004240FF" w:rsidRDefault="00776112" w:rsidP="00501E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240FF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Дитина в соціумі</w:t>
            </w:r>
            <w:r w:rsidRPr="004240FF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0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7,44</w:t>
            </w:r>
          </w:p>
        </w:tc>
        <w:tc>
          <w:tcPr>
            <w:tcW w:w="1128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7,18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6,00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7,84</w:t>
            </w:r>
          </w:p>
        </w:tc>
        <w:tc>
          <w:tcPr>
            <w:tcW w:w="920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8,04</w:t>
            </w:r>
          </w:p>
        </w:tc>
        <w:tc>
          <w:tcPr>
            <w:tcW w:w="912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6,47</w:t>
            </w:r>
          </w:p>
        </w:tc>
        <w:tc>
          <w:tcPr>
            <w:tcW w:w="875" w:type="dxa"/>
            <w:gridSpan w:val="2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6,54</w:t>
            </w:r>
          </w:p>
        </w:tc>
        <w:tc>
          <w:tcPr>
            <w:tcW w:w="161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7,56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6,87</w:t>
            </w:r>
          </w:p>
        </w:tc>
      </w:tr>
      <w:tr w:rsidR="00776112" w:rsidTr="00776112">
        <w:trPr>
          <w:trHeight w:val="663"/>
        </w:trPr>
        <w:tc>
          <w:tcPr>
            <w:tcW w:w="6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 w:rsidRPr="004240FF">
              <w:rPr>
                <w:lang w:val="uk-UA"/>
              </w:rPr>
              <w:t>3</w:t>
            </w:r>
          </w:p>
        </w:tc>
        <w:tc>
          <w:tcPr>
            <w:tcW w:w="3102" w:type="dxa"/>
          </w:tcPr>
          <w:p w:rsidR="00776112" w:rsidRPr="004240FF" w:rsidRDefault="00776112" w:rsidP="00501E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240FF">
              <w:rPr>
                <w:sz w:val="28"/>
                <w:szCs w:val="28"/>
                <w:lang w:val="uk-UA"/>
              </w:rPr>
              <w:t xml:space="preserve">«Дитина в природному довкіллі» </w:t>
            </w:r>
          </w:p>
        </w:tc>
        <w:tc>
          <w:tcPr>
            <w:tcW w:w="10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6,60</w:t>
            </w:r>
          </w:p>
        </w:tc>
        <w:tc>
          <w:tcPr>
            <w:tcW w:w="1128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6,00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5,96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8,52</w:t>
            </w:r>
          </w:p>
        </w:tc>
        <w:tc>
          <w:tcPr>
            <w:tcW w:w="920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6,23</w:t>
            </w:r>
          </w:p>
        </w:tc>
        <w:tc>
          <w:tcPr>
            <w:tcW w:w="912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6,44</w:t>
            </w:r>
          </w:p>
        </w:tc>
        <w:tc>
          <w:tcPr>
            <w:tcW w:w="875" w:type="dxa"/>
            <w:gridSpan w:val="2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7,34</w:t>
            </w:r>
          </w:p>
        </w:tc>
        <w:tc>
          <w:tcPr>
            <w:tcW w:w="161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7,23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6,51</w:t>
            </w:r>
          </w:p>
        </w:tc>
      </w:tr>
      <w:tr w:rsidR="00776112" w:rsidTr="00776112">
        <w:trPr>
          <w:trHeight w:val="332"/>
        </w:trPr>
        <w:tc>
          <w:tcPr>
            <w:tcW w:w="6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 w:rsidRPr="004240FF">
              <w:rPr>
                <w:lang w:val="uk-UA"/>
              </w:rPr>
              <w:t>4</w:t>
            </w:r>
          </w:p>
        </w:tc>
        <w:tc>
          <w:tcPr>
            <w:tcW w:w="3102" w:type="dxa"/>
          </w:tcPr>
          <w:p w:rsidR="00776112" w:rsidRPr="004240FF" w:rsidRDefault="00776112" w:rsidP="00501E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240FF">
              <w:rPr>
                <w:sz w:val="28"/>
                <w:szCs w:val="28"/>
                <w:lang w:val="uk-UA"/>
              </w:rPr>
              <w:t xml:space="preserve">«Дитина в світі культури» </w:t>
            </w:r>
          </w:p>
        </w:tc>
        <w:tc>
          <w:tcPr>
            <w:tcW w:w="10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6,62</w:t>
            </w:r>
          </w:p>
        </w:tc>
        <w:tc>
          <w:tcPr>
            <w:tcW w:w="1128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5,56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5,85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8,34</w:t>
            </w:r>
          </w:p>
        </w:tc>
        <w:tc>
          <w:tcPr>
            <w:tcW w:w="920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6,19</w:t>
            </w:r>
          </w:p>
        </w:tc>
        <w:tc>
          <w:tcPr>
            <w:tcW w:w="912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6,46</w:t>
            </w:r>
          </w:p>
        </w:tc>
        <w:tc>
          <w:tcPr>
            <w:tcW w:w="875" w:type="dxa"/>
            <w:gridSpan w:val="2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5,75</w:t>
            </w:r>
          </w:p>
        </w:tc>
        <w:tc>
          <w:tcPr>
            <w:tcW w:w="161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6,78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6,37</w:t>
            </w:r>
          </w:p>
        </w:tc>
      </w:tr>
      <w:tr w:rsidR="00776112" w:rsidTr="00776112">
        <w:trPr>
          <w:trHeight w:val="332"/>
        </w:trPr>
        <w:tc>
          <w:tcPr>
            <w:tcW w:w="6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 w:rsidRPr="004240FF">
              <w:rPr>
                <w:lang w:val="uk-UA"/>
              </w:rPr>
              <w:t>5</w:t>
            </w:r>
          </w:p>
        </w:tc>
        <w:tc>
          <w:tcPr>
            <w:tcW w:w="3102" w:type="dxa"/>
          </w:tcPr>
          <w:p w:rsidR="00776112" w:rsidRPr="004240FF" w:rsidRDefault="00776112" w:rsidP="00501E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240FF">
              <w:rPr>
                <w:sz w:val="28"/>
                <w:szCs w:val="28"/>
                <w:lang w:val="uk-UA"/>
              </w:rPr>
              <w:t xml:space="preserve">«Гра дитини» </w:t>
            </w:r>
          </w:p>
        </w:tc>
        <w:tc>
          <w:tcPr>
            <w:tcW w:w="10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8,84</w:t>
            </w:r>
          </w:p>
        </w:tc>
        <w:tc>
          <w:tcPr>
            <w:tcW w:w="1128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8,48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5,50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9,27</w:t>
            </w:r>
          </w:p>
        </w:tc>
        <w:tc>
          <w:tcPr>
            <w:tcW w:w="920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9,49</w:t>
            </w:r>
          </w:p>
        </w:tc>
        <w:tc>
          <w:tcPr>
            <w:tcW w:w="912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6,47</w:t>
            </w:r>
          </w:p>
        </w:tc>
        <w:tc>
          <w:tcPr>
            <w:tcW w:w="875" w:type="dxa"/>
            <w:gridSpan w:val="2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8,13</w:t>
            </w:r>
          </w:p>
        </w:tc>
        <w:tc>
          <w:tcPr>
            <w:tcW w:w="161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7,71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7,51</w:t>
            </w:r>
          </w:p>
        </w:tc>
      </w:tr>
      <w:tr w:rsidR="00776112" w:rsidTr="00776112">
        <w:trPr>
          <w:trHeight w:val="679"/>
        </w:trPr>
        <w:tc>
          <w:tcPr>
            <w:tcW w:w="6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 w:rsidRPr="004240FF">
              <w:rPr>
                <w:lang w:val="uk-UA"/>
              </w:rPr>
              <w:t>6</w:t>
            </w:r>
          </w:p>
        </w:tc>
        <w:tc>
          <w:tcPr>
            <w:tcW w:w="3102" w:type="dxa"/>
          </w:tcPr>
          <w:p w:rsidR="00776112" w:rsidRPr="004240FF" w:rsidRDefault="00776112" w:rsidP="00501E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240FF">
              <w:rPr>
                <w:sz w:val="28"/>
                <w:szCs w:val="28"/>
                <w:lang w:val="uk-UA"/>
              </w:rPr>
              <w:t xml:space="preserve">«Дитина в сенсорно-пізнавальному просторі» </w:t>
            </w:r>
          </w:p>
        </w:tc>
        <w:tc>
          <w:tcPr>
            <w:tcW w:w="1045" w:type="dxa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Pr="004240FF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7,00</w:t>
            </w:r>
          </w:p>
        </w:tc>
        <w:tc>
          <w:tcPr>
            <w:tcW w:w="1128" w:type="dxa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5,20</w:t>
            </w:r>
          </w:p>
        </w:tc>
        <w:tc>
          <w:tcPr>
            <w:tcW w:w="816" w:type="dxa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Pr="004240FF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5,74</w:t>
            </w:r>
          </w:p>
        </w:tc>
        <w:tc>
          <w:tcPr>
            <w:tcW w:w="816" w:type="dxa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Pr="004240FF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8,91</w:t>
            </w:r>
          </w:p>
        </w:tc>
        <w:tc>
          <w:tcPr>
            <w:tcW w:w="920" w:type="dxa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Pr="004240FF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6,80</w:t>
            </w:r>
          </w:p>
        </w:tc>
        <w:tc>
          <w:tcPr>
            <w:tcW w:w="912" w:type="dxa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6,49</w:t>
            </w:r>
          </w:p>
        </w:tc>
        <w:tc>
          <w:tcPr>
            <w:tcW w:w="875" w:type="dxa"/>
            <w:gridSpan w:val="2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Pr="004240FF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7,91</w:t>
            </w:r>
          </w:p>
        </w:tc>
        <w:tc>
          <w:tcPr>
            <w:tcW w:w="1615" w:type="dxa"/>
          </w:tcPr>
          <w:p w:rsidR="00776112" w:rsidRDefault="00776112" w:rsidP="00501E9C">
            <w:pPr>
              <w:rPr>
                <w:lang w:val="uk-UA"/>
              </w:rPr>
            </w:pPr>
          </w:p>
          <w:p w:rsidR="00776112" w:rsidRPr="004240FF" w:rsidRDefault="00776112" w:rsidP="00501E9C">
            <w:pPr>
              <w:rPr>
                <w:lang w:val="uk-UA"/>
              </w:rPr>
            </w:pPr>
            <w:r>
              <w:rPr>
                <w:lang w:val="uk-UA"/>
              </w:rPr>
              <w:t>6,81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6,70</w:t>
            </w:r>
          </w:p>
        </w:tc>
      </w:tr>
      <w:tr w:rsidR="00776112" w:rsidTr="00776112">
        <w:trPr>
          <w:trHeight w:val="347"/>
        </w:trPr>
        <w:tc>
          <w:tcPr>
            <w:tcW w:w="64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 w:rsidRPr="004240FF">
              <w:rPr>
                <w:lang w:val="uk-UA"/>
              </w:rPr>
              <w:t>7</w:t>
            </w:r>
          </w:p>
        </w:tc>
        <w:tc>
          <w:tcPr>
            <w:tcW w:w="3102" w:type="dxa"/>
          </w:tcPr>
          <w:p w:rsidR="00776112" w:rsidRPr="004240FF" w:rsidRDefault="00776112" w:rsidP="00501E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«Мовлення дитини»</w:t>
            </w:r>
          </w:p>
        </w:tc>
        <w:tc>
          <w:tcPr>
            <w:tcW w:w="1045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5,93</w:t>
            </w:r>
          </w:p>
        </w:tc>
        <w:tc>
          <w:tcPr>
            <w:tcW w:w="1128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4,64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5,51</w:t>
            </w:r>
          </w:p>
        </w:tc>
        <w:tc>
          <w:tcPr>
            <w:tcW w:w="816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8,23</w:t>
            </w:r>
          </w:p>
        </w:tc>
        <w:tc>
          <w:tcPr>
            <w:tcW w:w="920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5,99</w:t>
            </w:r>
          </w:p>
        </w:tc>
        <w:tc>
          <w:tcPr>
            <w:tcW w:w="912" w:type="dxa"/>
          </w:tcPr>
          <w:p w:rsidR="00776112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6,18</w:t>
            </w:r>
          </w:p>
        </w:tc>
        <w:tc>
          <w:tcPr>
            <w:tcW w:w="875" w:type="dxa"/>
            <w:gridSpan w:val="2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6,38</w:t>
            </w:r>
          </w:p>
        </w:tc>
        <w:tc>
          <w:tcPr>
            <w:tcW w:w="1615" w:type="dxa"/>
          </w:tcPr>
          <w:p w:rsidR="00776112" w:rsidRPr="004240FF" w:rsidRDefault="00776112" w:rsidP="00501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5,89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5,93</w:t>
            </w:r>
          </w:p>
        </w:tc>
      </w:tr>
      <w:tr w:rsidR="00776112" w:rsidRPr="00F471BC" w:rsidTr="00776112">
        <w:trPr>
          <w:trHeight w:val="347"/>
        </w:trPr>
        <w:tc>
          <w:tcPr>
            <w:tcW w:w="3747" w:type="dxa"/>
            <w:gridSpan w:val="2"/>
          </w:tcPr>
          <w:p w:rsidR="00776112" w:rsidRPr="00F471BC" w:rsidRDefault="00776112" w:rsidP="00501E9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F471BC">
              <w:rPr>
                <w:b/>
                <w:sz w:val="28"/>
                <w:szCs w:val="28"/>
                <w:lang w:val="uk-UA"/>
              </w:rPr>
              <w:t xml:space="preserve"> Загальний бал</w:t>
            </w:r>
          </w:p>
        </w:tc>
        <w:tc>
          <w:tcPr>
            <w:tcW w:w="1045" w:type="dxa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6,96</w:t>
            </w:r>
          </w:p>
        </w:tc>
        <w:tc>
          <w:tcPr>
            <w:tcW w:w="1128" w:type="dxa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6,18</w:t>
            </w:r>
          </w:p>
        </w:tc>
        <w:tc>
          <w:tcPr>
            <w:tcW w:w="816" w:type="dxa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5,85</w:t>
            </w:r>
          </w:p>
        </w:tc>
        <w:tc>
          <w:tcPr>
            <w:tcW w:w="816" w:type="dxa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8,59</w:t>
            </w:r>
          </w:p>
        </w:tc>
        <w:tc>
          <w:tcPr>
            <w:tcW w:w="920" w:type="dxa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7,01</w:t>
            </w:r>
          </w:p>
        </w:tc>
        <w:tc>
          <w:tcPr>
            <w:tcW w:w="912" w:type="dxa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6,38</w:t>
            </w:r>
          </w:p>
        </w:tc>
        <w:tc>
          <w:tcPr>
            <w:tcW w:w="875" w:type="dxa"/>
            <w:gridSpan w:val="2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6,98</w:t>
            </w:r>
          </w:p>
        </w:tc>
        <w:tc>
          <w:tcPr>
            <w:tcW w:w="1615" w:type="dxa"/>
          </w:tcPr>
          <w:p w:rsidR="00776112" w:rsidRPr="00F471BC" w:rsidRDefault="00776112" w:rsidP="00501E9C">
            <w:pPr>
              <w:jc w:val="center"/>
              <w:rPr>
                <w:b/>
                <w:lang w:val="uk-UA"/>
              </w:rPr>
            </w:pPr>
            <w:r w:rsidRPr="00F471BC">
              <w:rPr>
                <w:b/>
                <w:lang w:val="uk-UA"/>
              </w:rPr>
              <w:t>7,09</w:t>
            </w:r>
          </w:p>
        </w:tc>
        <w:tc>
          <w:tcPr>
            <w:tcW w:w="3068" w:type="dxa"/>
            <w:gridSpan w:val="3"/>
          </w:tcPr>
          <w:p w:rsidR="00776112" w:rsidRPr="00F471BC" w:rsidRDefault="00776112" w:rsidP="00501E9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471BC">
              <w:rPr>
                <w:b/>
                <w:sz w:val="32"/>
                <w:szCs w:val="32"/>
                <w:lang w:val="uk-UA"/>
              </w:rPr>
              <w:t>6,68</w:t>
            </w:r>
          </w:p>
        </w:tc>
      </w:tr>
    </w:tbl>
    <w:p w:rsidR="000D2753" w:rsidRPr="004C62D0" w:rsidRDefault="000D2753" w:rsidP="000D2753">
      <w:pPr>
        <w:widowControl w:val="0"/>
        <w:tabs>
          <w:tab w:val="left" w:pos="177"/>
        </w:tabs>
        <w:adjustRightInd w:val="0"/>
        <w:spacing w:after="0" w:line="240" w:lineRule="auto"/>
        <w:rPr>
          <w:rFonts w:ascii="Times New Roman" w:hAnsi="Times New Roman"/>
          <w:b/>
          <w:i/>
          <w:spacing w:val="-6"/>
          <w:kern w:val="20"/>
          <w:sz w:val="24"/>
          <w:szCs w:val="24"/>
          <w:lang w:val="uk-UA"/>
        </w:rPr>
      </w:pPr>
      <w:r w:rsidRPr="004C62D0">
        <w:rPr>
          <w:rFonts w:ascii="Times New Roman" w:hAnsi="Times New Roman"/>
          <w:b/>
          <w:i/>
          <w:spacing w:val="-6"/>
          <w:kern w:val="20"/>
          <w:sz w:val="24"/>
          <w:szCs w:val="24"/>
          <w:lang w:val="uk-UA"/>
        </w:rPr>
        <w:t>Критерії оцінювання за рівнями:</w:t>
      </w:r>
    </w:p>
    <w:p w:rsidR="000D2753" w:rsidRPr="004C62D0" w:rsidRDefault="000D2753" w:rsidP="000D2753">
      <w:pPr>
        <w:widowControl w:val="0"/>
        <w:numPr>
          <w:ilvl w:val="0"/>
          <w:numId w:val="1"/>
        </w:numPr>
        <w:tabs>
          <w:tab w:val="left" w:pos="177"/>
        </w:tabs>
        <w:adjustRightInd w:val="0"/>
        <w:spacing w:after="0" w:line="240" w:lineRule="auto"/>
        <w:ind w:left="34" w:hanging="142"/>
        <w:rPr>
          <w:rFonts w:ascii="Times New Roman" w:hAnsi="Times New Roman"/>
          <w:spacing w:val="-6"/>
          <w:kern w:val="20"/>
          <w:sz w:val="24"/>
          <w:szCs w:val="24"/>
          <w:lang w:val="uk-UA"/>
        </w:rPr>
      </w:pPr>
      <w:r w:rsidRPr="004C62D0">
        <w:rPr>
          <w:rFonts w:ascii="Times New Roman" w:hAnsi="Times New Roman"/>
          <w:b/>
          <w:i/>
          <w:spacing w:val="-6"/>
          <w:kern w:val="20"/>
          <w:sz w:val="24"/>
          <w:szCs w:val="24"/>
          <w:lang w:val="uk-UA"/>
        </w:rPr>
        <w:t>високий</w:t>
      </w:r>
      <w:r w:rsidRPr="004C62D0">
        <w:rPr>
          <w:rFonts w:ascii="Times New Roman" w:hAnsi="Times New Roman"/>
          <w:spacing w:val="-6"/>
          <w:kern w:val="20"/>
          <w:sz w:val="24"/>
          <w:szCs w:val="24"/>
          <w:lang w:val="uk-UA"/>
        </w:rPr>
        <w:t xml:space="preserve"> (дитина виконує дії самостійно) – </w:t>
      </w:r>
      <w:r w:rsidRPr="004C62D0">
        <w:rPr>
          <w:rFonts w:ascii="Times New Roman" w:hAnsi="Times New Roman"/>
          <w:b/>
          <w:spacing w:val="-6"/>
          <w:kern w:val="20"/>
          <w:sz w:val="24"/>
          <w:szCs w:val="24"/>
          <w:lang w:val="uk-UA"/>
        </w:rPr>
        <w:t>12-10;</w:t>
      </w:r>
    </w:p>
    <w:p w:rsidR="000D2753" w:rsidRPr="004C62D0" w:rsidRDefault="000D2753" w:rsidP="000D2753">
      <w:pPr>
        <w:widowControl w:val="0"/>
        <w:numPr>
          <w:ilvl w:val="0"/>
          <w:numId w:val="1"/>
        </w:numPr>
        <w:tabs>
          <w:tab w:val="left" w:pos="177"/>
        </w:tabs>
        <w:adjustRightInd w:val="0"/>
        <w:spacing w:after="0" w:line="240" w:lineRule="auto"/>
        <w:ind w:left="34" w:hanging="142"/>
        <w:rPr>
          <w:rFonts w:ascii="Times New Roman" w:hAnsi="Times New Roman"/>
          <w:spacing w:val="-6"/>
          <w:kern w:val="20"/>
          <w:sz w:val="24"/>
          <w:szCs w:val="24"/>
          <w:lang w:val="uk-UA"/>
        </w:rPr>
      </w:pPr>
      <w:r w:rsidRPr="004C62D0">
        <w:rPr>
          <w:rFonts w:ascii="Times New Roman" w:hAnsi="Times New Roman"/>
          <w:b/>
          <w:i/>
          <w:spacing w:val="-6"/>
          <w:kern w:val="20"/>
          <w:sz w:val="24"/>
          <w:szCs w:val="24"/>
          <w:lang w:val="uk-UA"/>
        </w:rPr>
        <w:t>достатній</w:t>
      </w:r>
      <w:r w:rsidRPr="004C62D0">
        <w:rPr>
          <w:rFonts w:ascii="Times New Roman" w:hAnsi="Times New Roman"/>
          <w:i/>
          <w:spacing w:val="-6"/>
          <w:kern w:val="20"/>
          <w:sz w:val="24"/>
          <w:szCs w:val="24"/>
          <w:lang w:val="uk-UA"/>
        </w:rPr>
        <w:t xml:space="preserve"> </w:t>
      </w:r>
      <w:r w:rsidRPr="004C62D0">
        <w:rPr>
          <w:rFonts w:ascii="Times New Roman" w:hAnsi="Times New Roman"/>
          <w:spacing w:val="-6"/>
          <w:kern w:val="20"/>
          <w:sz w:val="24"/>
          <w:szCs w:val="24"/>
          <w:lang w:val="uk-UA"/>
        </w:rPr>
        <w:t xml:space="preserve">(дитина виконує дії самостійно, але іноді потребує допомогу дорослого) – </w:t>
      </w:r>
      <w:r w:rsidRPr="004C62D0">
        <w:rPr>
          <w:rFonts w:ascii="Times New Roman" w:hAnsi="Times New Roman"/>
          <w:b/>
          <w:spacing w:val="-6"/>
          <w:kern w:val="20"/>
          <w:sz w:val="24"/>
          <w:szCs w:val="24"/>
          <w:lang w:val="uk-UA"/>
        </w:rPr>
        <w:t>9-7;</w:t>
      </w:r>
    </w:p>
    <w:p w:rsidR="009F71E6" w:rsidRDefault="000D2753" w:rsidP="000D2753">
      <w:pPr>
        <w:widowControl w:val="0"/>
        <w:numPr>
          <w:ilvl w:val="0"/>
          <w:numId w:val="1"/>
        </w:numPr>
        <w:tabs>
          <w:tab w:val="left" w:pos="177"/>
        </w:tabs>
        <w:adjustRightInd w:val="0"/>
        <w:spacing w:after="0" w:line="240" w:lineRule="auto"/>
        <w:ind w:left="34" w:hanging="142"/>
        <w:rPr>
          <w:rFonts w:ascii="Times New Roman" w:hAnsi="Times New Roman"/>
          <w:spacing w:val="-6"/>
          <w:kern w:val="20"/>
          <w:sz w:val="24"/>
          <w:szCs w:val="24"/>
          <w:lang w:val="uk-UA"/>
        </w:rPr>
      </w:pPr>
      <w:r w:rsidRPr="004C62D0">
        <w:rPr>
          <w:rFonts w:ascii="Times New Roman" w:hAnsi="Times New Roman"/>
          <w:b/>
          <w:i/>
          <w:spacing w:val="-6"/>
          <w:kern w:val="20"/>
          <w:sz w:val="24"/>
          <w:szCs w:val="24"/>
          <w:lang w:val="uk-UA"/>
        </w:rPr>
        <w:t>середній</w:t>
      </w:r>
      <w:r w:rsidRPr="004C62D0">
        <w:rPr>
          <w:rFonts w:ascii="Times New Roman" w:hAnsi="Times New Roman"/>
          <w:spacing w:val="-6"/>
          <w:kern w:val="20"/>
          <w:sz w:val="24"/>
          <w:szCs w:val="24"/>
          <w:lang w:val="uk-UA"/>
        </w:rPr>
        <w:t xml:space="preserve"> (дитина виконує самостійно лише окремі дії, але здебільшого потребує допомогу дорослого)  – </w:t>
      </w:r>
      <w:r w:rsidRPr="004C62D0">
        <w:rPr>
          <w:rFonts w:ascii="Times New Roman" w:hAnsi="Times New Roman"/>
          <w:b/>
          <w:spacing w:val="-6"/>
          <w:kern w:val="20"/>
          <w:sz w:val="24"/>
          <w:szCs w:val="24"/>
          <w:lang w:val="uk-UA"/>
        </w:rPr>
        <w:t>6-4;</w:t>
      </w:r>
    </w:p>
    <w:p w:rsidR="00063B7A" w:rsidRPr="009F71E6" w:rsidRDefault="000D2753" w:rsidP="000D2753">
      <w:pPr>
        <w:widowControl w:val="0"/>
        <w:numPr>
          <w:ilvl w:val="0"/>
          <w:numId w:val="1"/>
        </w:numPr>
        <w:tabs>
          <w:tab w:val="left" w:pos="177"/>
        </w:tabs>
        <w:adjustRightInd w:val="0"/>
        <w:spacing w:after="0" w:line="240" w:lineRule="auto"/>
        <w:ind w:left="34" w:hanging="142"/>
        <w:rPr>
          <w:rFonts w:ascii="Times New Roman" w:hAnsi="Times New Roman"/>
          <w:spacing w:val="-6"/>
          <w:kern w:val="20"/>
          <w:sz w:val="24"/>
          <w:szCs w:val="24"/>
          <w:lang w:val="uk-UA"/>
        </w:rPr>
      </w:pPr>
      <w:r w:rsidRPr="009F71E6">
        <w:rPr>
          <w:rFonts w:ascii="Times New Roman" w:hAnsi="Times New Roman" w:cs="Times New Roman"/>
          <w:b/>
          <w:i/>
          <w:spacing w:val="-6"/>
          <w:kern w:val="20"/>
          <w:lang w:val="uk-UA"/>
        </w:rPr>
        <w:t>низький</w:t>
      </w:r>
      <w:r w:rsidRPr="009F71E6">
        <w:rPr>
          <w:rFonts w:ascii="Times New Roman" w:hAnsi="Times New Roman" w:cs="Times New Roman"/>
          <w:i/>
          <w:spacing w:val="-6"/>
          <w:kern w:val="20"/>
          <w:lang w:val="uk-UA"/>
        </w:rPr>
        <w:t xml:space="preserve"> </w:t>
      </w:r>
      <w:r w:rsidRPr="009F71E6">
        <w:rPr>
          <w:rFonts w:ascii="Times New Roman" w:hAnsi="Times New Roman" w:cs="Times New Roman"/>
          <w:spacing w:val="-6"/>
          <w:kern w:val="20"/>
          <w:lang w:val="uk-UA"/>
        </w:rPr>
        <w:t xml:space="preserve">(дитина виконує дії за допомогою дорослого)  – </w:t>
      </w:r>
      <w:r w:rsidRPr="009F71E6">
        <w:rPr>
          <w:rFonts w:ascii="Times New Roman" w:hAnsi="Times New Roman" w:cs="Times New Roman"/>
          <w:b/>
          <w:spacing w:val="-6"/>
          <w:kern w:val="20"/>
          <w:lang w:val="uk-UA"/>
        </w:rPr>
        <w:t>3-0.</w:t>
      </w:r>
    </w:p>
    <w:p w:rsidR="009F71E6" w:rsidRDefault="009F71E6" w:rsidP="009F7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1E6" w:rsidRDefault="009F71E6" w:rsidP="009F7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1E6" w:rsidRPr="00776112" w:rsidRDefault="009F71E6" w:rsidP="0077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846">
        <w:rPr>
          <w:rFonts w:ascii="Times New Roman" w:hAnsi="Times New Roman" w:cs="Times New Roman"/>
          <w:b/>
          <w:sz w:val="28"/>
          <w:szCs w:val="28"/>
          <w:lang w:val="uk-UA"/>
        </w:rPr>
        <w:t>Вихователь-методист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776112">
        <w:rPr>
          <w:rFonts w:ascii="Times New Roman" w:hAnsi="Times New Roman" w:cs="Times New Roman"/>
          <w:b/>
          <w:sz w:val="28"/>
          <w:szCs w:val="28"/>
          <w:lang w:val="uk-UA"/>
        </w:rPr>
        <w:t>І.О.Коляда</w:t>
      </w:r>
    </w:p>
    <w:sectPr w:rsidR="009F71E6" w:rsidRPr="00776112" w:rsidSect="003D5F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701"/>
    <w:multiLevelType w:val="hybridMultilevel"/>
    <w:tmpl w:val="832236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2"/>
    <w:rsid w:val="00063B7A"/>
    <w:rsid w:val="000D2753"/>
    <w:rsid w:val="001207FF"/>
    <w:rsid w:val="00150157"/>
    <w:rsid w:val="003B1872"/>
    <w:rsid w:val="0050010E"/>
    <w:rsid w:val="00501E9C"/>
    <w:rsid w:val="0062574C"/>
    <w:rsid w:val="006A4B34"/>
    <w:rsid w:val="00776112"/>
    <w:rsid w:val="00821732"/>
    <w:rsid w:val="0084561A"/>
    <w:rsid w:val="008D67A5"/>
    <w:rsid w:val="009B4DE1"/>
    <w:rsid w:val="009F71E6"/>
    <w:rsid w:val="00A871C7"/>
    <w:rsid w:val="00AF7C17"/>
    <w:rsid w:val="00B53304"/>
    <w:rsid w:val="00BF582B"/>
    <w:rsid w:val="00E21B4C"/>
    <w:rsid w:val="00E34931"/>
    <w:rsid w:val="00EB3CA5"/>
    <w:rsid w:val="00F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685A"/>
  <w15:docId w15:val="{A1C25534-5149-46F1-8646-41D750AC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B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1"/>
    <w:uiPriority w:val="60"/>
    <w:rsid w:val="00BF58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F58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BF58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BF58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2</cp:revision>
  <dcterms:created xsi:type="dcterms:W3CDTF">2024-10-18T09:22:00Z</dcterms:created>
  <dcterms:modified xsi:type="dcterms:W3CDTF">2024-10-18T09:22:00Z</dcterms:modified>
</cp:coreProperties>
</file>